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EE5526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Princeton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051403</w:t>
            </w:r>
          </w:p>
        </w:tc>
        <w:tc>
          <w:tcPr>
            <w:tcW w:w="1799" w:type="dxa"/>
          </w:tcPr>
          <w:p w:rsidR="0098278E" w:rsidRPr="0098278E" w:rsidRDefault="00EE5526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EE5526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EE5526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157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EE552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206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157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76.2%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57.3%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41.4%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79.6%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7.0%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13.4%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93.0%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99.4%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9.6%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9.6%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7.6%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9.6%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63.1%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15.9%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21.0%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18.5%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10.8%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9.6%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12.7%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10.2%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14.6%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7.6%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22.9%</w:t>
            </w:r>
          </w:p>
        </w:tc>
        <w:tc>
          <w:tcPr>
            <w:tcW w:w="1260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30.6%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52.2%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19.1%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8.9%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89.8%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9.6%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EE552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EE5526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4.5%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EE5526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EE5526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0.6%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EE5526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5.1%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EE5526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EE5526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3.2%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EE5526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want to go in trucking; run heavy equipment;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39.5%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1.9%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36.3%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50.3%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7.0%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1.3%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15.9%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59.2%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16.6%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2.5%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17.2%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55.4%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13.4%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10.8%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45.9%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15.3%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8.9%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1.9%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35.7%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40.1%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9.6%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12.1%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8.9%</w:t>
            </w:r>
          </w:p>
        </w:tc>
        <w:tc>
          <w:tcPr>
            <w:tcW w:w="1080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9.6%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10.8%</w:t>
            </w:r>
          </w:p>
        </w:tc>
        <w:tc>
          <w:tcPr>
            <w:tcW w:w="1080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14.6%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5.7%</w:t>
            </w:r>
          </w:p>
        </w:tc>
        <w:tc>
          <w:tcPr>
            <w:tcW w:w="1080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7.6%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29.9%</w:t>
            </w:r>
          </w:p>
        </w:tc>
        <w:tc>
          <w:tcPr>
            <w:tcW w:w="1080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35.7%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43.9%</w:t>
            </w:r>
          </w:p>
        </w:tc>
        <w:tc>
          <w:tcPr>
            <w:tcW w:w="1080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31.2%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0.6%</w:t>
            </w:r>
          </w:p>
        </w:tc>
        <w:tc>
          <w:tcPr>
            <w:tcW w:w="1080" w:type="dxa"/>
            <w:vAlign w:val="center"/>
          </w:tcPr>
          <w:p w:rsidR="008A4EE6" w:rsidRPr="00CD6E4F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18.5%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21.7%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14.6%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17.2%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21.7%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26.1%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10.8%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12.1%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51.0%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16.6%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18.5%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10.2%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38.2%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32.5%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19.7%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5.7%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10.8%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27.4%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14.0%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16.6%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18.5%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28.7%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32.5%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10.8%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9.6%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49.7%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15.9%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39.5%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21.7%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6.4%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15.9%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31.8%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19.1%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19.7%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27.4%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15.3%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34.4%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26.1%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37.6%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22.9%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21.7%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21.0%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28.7%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16.6%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12.1%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43.9%</w:t>
            </w:r>
          </w:p>
        </w:tc>
        <w:tc>
          <w:tcPr>
            <w:tcW w:w="391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19.7%</w:t>
            </w:r>
          </w:p>
        </w:tc>
        <w:tc>
          <w:tcPr>
            <w:tcW w:w="58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22.3%</w:t>
            </w:r>
          </w:p>
        </w:tc>
        <w:tc>
          <w:tcPr>
            <w:tcW w:w="465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9.6%</w:t>
            </w:r>
          </w:p>
        </w:tc>
        <w:tc>
          <w:tcPr>
            <w:tcW w:w="556" w:type="pct"/>
            <w:vAlign w:val="center"/>
          </w:tcPr>
          <w:p w:rsidR="00E412EB" w:rsidRPr="009F32FE" w:rsidRDefault="00EE552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14.6%</w:t>
            </w:r>
          </w:p>
        </w:tc>
        <w:tc>
          <w:tcPr>
            <w:tcW w:w="762" w:type="dxa"/>
            <w:vAlign w:val="center"/>
          </w:tcPr>
          <w:p w:rsidR="00E412EB" w:rsidRPr="00F657D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16.6%</w:t>
            </w:r>
          </w:p>
        </w:tc>
        <w:tc>
          <w:tcPr>
            <w:tcW w:w="1195" w:type="dxa"/>
            <w:vAlign w:val="center"/>
          </w:tcPr>
          <w:p w:rsidR="00E412EB" w:rsidRPr="00F657D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27.4%</w:t>
            </w:r>
          </w:p>
        </w:tc>
        <w:tc>
          <w:tcPr>
            <w:tcW w:w="923" w:type="dxa"/>
            <w:vAlign w:val="center"/>
          </w:tcPr>
          <w:p w:rsidR="00E412EB" w:rsidRPr="00F657D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19.1%</w:t>
            </w:r>
          </w:p>
        </w:tc>
        <w:tc>
          <w:tcPr>
            <w:tcW w:w="990" w:type="dxa"/>
            <w:vAlign w:val="center"/>
          </w:tcPr>
          <w:p w:rsidR="00E412EB" w:rsidRPr="00F657D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21.7%</w:t>
            </w:r>
          </w:p>
        </w:tc>
        <w:tc>
          <w:tcPr>
            <w:tcW w:w="1117" w:type="dxa"/>
            <w:vAlign w:val="center"/>
          </w:tcPr>
          <w:p w:rsidR="00E412EB" w:rsidRPr="00F657D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0.6%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17.8%</w:t>
            </w:r>
          </w:p>
        </w:tc>
        <w:tc>
          <w:tcPr>
            <w:tcW w:w="762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23.6%</w:t>
            </w:r>
          </w:p>
        </w:tc>
        <w:tc>
          <w:tcPr>
            <w:tcW w:w="1195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33.8%</w:t>
            </w:r>
          </w:p>
        </w:tc>
        <w:tc>
          <w:tcPr>
            <w:tcW w:w="923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9.6%</w:t>
            </w:r>
          </w:p>
        </w:tc>
        <w:tc>
          <w:tcPr>
            <w:tcW w:w="990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14.6%</w:t>
            </w:r>
          </w:p>
        </w:tc>
        <w:tc>
          <w:tcPr>
            <w:tcW w:w="1117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43.9%</w:t>
            </w:r>
          </w:p>
        </w:tc>
        <w:tc>
          <w:tcPr>
            <w:tcW w:w="762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1195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19.1%</w:t>
            </w:r>
          </w:p>
        </w:tc>
        <w:tc>
          <w:tcPr>
            <w:tcW w:w="923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2.5%</w:t>
            </w:r>
          </w:p>
        </w:tc>
        <w:tc>
          <w:tcPr>
            <w:tcW w:w="990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7.6%</w:t>
            </w:r>
          </w:p>
        </w:tc>
        <w:tc>
          <w:tcPr>
            <w:tcW w:w="1117" w:type="dxa"/>
            <w:vAlign w:val="center"/>
          </w:tcPr>
          <w:p w:rsidR="00E412EB" w:rsidRPr="009F32FE" w:rsidRDefault="00EE552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1.9%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40.8%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17.8%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5.7%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31.8%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22.9%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9.6%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27.4%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7.0%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9.6%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38.9%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21.0%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1.9%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26.1%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29.3%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6.4%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10.8%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6.4%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10.2%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44.6%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26.1%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17.8%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5.7%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43.3%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19.1%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43.3%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17.2%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6.4%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1.9%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43.9%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26.1%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15.9%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5.1%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8.3%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29.9%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36.3%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18.5%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3.2%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10.8%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27.4%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35.0%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21.0%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7.0%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8.3%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34.4%</w:t>
            </w:r>
          </w:p>
        </w:tc>
        <w:tc>
          <w:tcPr>
            <w:tcW w:w="762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34.4%</w:t>
            </w:r>
          </w:p>
        </w:tc>
        <w:tc>
          <w:tcPr>
            <w:tcW w:w="1195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15.3%</w:t>
            </w:r>
          </w:p>
        </w:tc>
        <w:tc>
          <w:tcPr>
            <w:tcW w:w="923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6.4%</w:t>
            </w:r>
          </w:p>
        </w:tc>
        <w:tc>
          <w:tcPr>
            <w:tcW w:w="990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7.6%</w:t>
            </w:r>
          </w:p>
        </w:tc>
        <w:tc>
          <w:tcPr>
            <w:tcW w:w="1117" w:type="dxa"/>
            <w:vAlign w:val="center"/>
          </w:tcPr>
          <w:p w:rsidR="0060757E" w:rsidRPr="009F32FE" w:rsidRDefault="00EE552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1.9%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59.9%</w:t>
            </w:r>
          </w:p>
        </w:tc>
        <w:tc>
          <w:tcPr>
            <w:tcW w:w="1530" w:type="dxa"/>
            <w:vAlign w:val="center"/>
          </w:tcPr>
          <w:p w:rsidR="00A060F0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530" w:type="dxa"/>
            <w:vAlign w:val="center"/>
          </w:tcPr>
          <w:p w:rsidR="00A060F0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52.9%</w:t>
            </w:r>
          </w:p>
        </w:tc>
        <w:tc>
          <w:tcPr>
            <w:tcW w:w="1530" w:type="dxa"/>
            <w:vAlign w:val="center"/>
          </w:tcPr>
          <w:p w:rsidR="00E412EB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45.2%</w:t>
            </w:r>
          </w:p>
        </w:tc>
        <w:tc>
          <w:tcPr>
            <w:tcW w:w="1530" w:type="dxa"/>
            <w:vAlign w:val="center"/>
          </w:tcPr>
          <w:p w:rsidR="00E412EB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1.9%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60.5%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34.4%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20.4%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21.0%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41.4%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43.3%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40.8%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23.6%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22.3%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21.0%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7.6%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5.7%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6.4%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6.4%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1.3%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2.5%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19.1%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2014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15.3%</w:t>
            </w:r>
          </w:p>
        </w:tc>
        <w:tc>
          <w:tcPr>
            <w:tcW w:w="2014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21.7%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20.4%</w:t>
            </w:r>
          </w:p>
        </w:tc>
        <w:tc>
          <w:tcPr>
            <w:tcW w:w="2014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2014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12.1%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9.6%</w:t>
            </w:r>
          </w:p>
        </w:tc>
        <w:tc>
          <w:tcPr>
            <w:tcW w:w="2014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9.6%</w:t>
            </w:r>
          </w:p>
        </w:tc>
        <w:tc>
          <w:tcPr>
            <w:tcW w:w="2014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5.7%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1.9%</w:t>
            </w:r>
          </w:p>
        </w:tc>
        <w:tc>
          <w:tcPr>
            <w:tcW w:w="2014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16.6%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26.1%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51.6%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7.6%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21.7%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30.6%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38.9%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15.3%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30.6%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16.6%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20.4%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40.8%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8.3%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20.4%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52.9%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31.2%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24.2%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10.2%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21.0%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23.6%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44.6%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20.4%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22.3%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22.3%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27.4%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31.8%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35.7%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15.9%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14.6%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1.9%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19.1%</w:t>
            </w:r>
          </w:p>
        </w:tc>
        <w:tc>
          <w:tcPr>
            <w:tcW w:w="2233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12.7%</w:t>
            </w:r>
          </w:p>
        </w:tc>
        <w:tc>
          <w:tcPr>
            <w:tcW w:w="1817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13.4%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7.0%</w:t>
            </w:r>
          </w:p>
        </w:tc>
        <w:tc>
          <w:tcPr>
            <w:tcW w:w="2233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7.0%</w:t>
            </w:r>
          </w:p>
        </w:tc>
        <w:tc>
          <w:tcPr>
            <w:tcW w:w="1817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5.1%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13.4%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13.4%</w:t>
            </w:r>
          </w:p>
        </w:tc>
        <w:tc>
          <w:tcPr>
            <w:tcW w:w="1817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8.9%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12.1%</w:t>
            </w:r>
          </w:p>
        </w:tc>
        <w:tc>
          <w:tcPr>
            <w:tcW w:w="2233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14.6%</w:t>
            </w:r>
          </w:p>
        </w:tc>
        <w:tc>
          <w:tcPr>
            <w:tcW w:w="1817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12.1%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14.6%</w:t>
            </w:r>
          </w:p>
        </w:tc>
        <w:tc>
          <w:tcPr>
            <w:tcW w:w="2233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21.0%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17.8%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11.5%</w:t>
            </w:r>
          </w:p>
        </w:tc>
        <w:tc>
          <w:tcPr>
            <w:tcW w:w="2233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8.9%</w:t>
            </w:r>
          </w:p>
        </w:tc>
        <w:tc>
          <w:tcPr>
            <w:tcW w:w="1817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15.9%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8.3%</w:t>
            </w:r>
          </w:p>
        </w:tc>
        <w:tc>
          <w:tcPr>
            <w:tcW w:w="2233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8.3%</w:t>
            </w:r>
          </w:p>
        </w:tc>
        <w:tc>
          <w:tcPr>
            <w:tcW w:w="1817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8.3%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9.6%</w:t>
            </w:r>
          </w:p>
        </w:tc>
        <w:tc>
          <w:tcPr>
            <w:tcW w:w="2233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10.2%</w:t>
            </w:r>
          </w:p>
        </w:tc>
        <w:tc>
          <w:tcPr>
            <w:tcW w:w="1817" w:type="dxa"/>
            <w:vAlign w:val="center"/>
          </w:tcPr>
          <w:p w:rsidR="00F657DE" w:rsidRDefault="00EE552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15.9%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4.5%</w:t>
            </w:r>
          </w:p>
        </w:tc>
        <w:tc>
          <w:tcPr>
            <w:tcW w:w="2233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3.8%</w:t>
            </w:r>
          </w:p>
        </w:tc>
        <w:tc>
          <w:tcPr>
            <w:tcW w:w="1817" w:type="dxa"/>
            <w:vAlign w:val="center"/>
          </w:tcPr>
          <w:p w:rsidR="00F657DE" w:rsidRDefault="00EE552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2.5%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20.4%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21.7%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12.1%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12.1%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27.4%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31.2%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23.6%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5.7%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19.1%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28.7%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22.9%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24.2%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31.8%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23.6%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26.1%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31.8%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26.1%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31.8%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20.4%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26.1%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35.0%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31.2%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24.2%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8.9%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23.6%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27.4%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27.4%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20.4%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26.1%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7.0%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50.3%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42.7%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50.3%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55.4%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56.1%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42.7%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35.0%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44.6%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59.2%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44.6%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EE552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28.0%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EE552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 xml:space="preserve">military; help in getting scholarships; carpenter; 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526" w:rsidRDefault="00EE5526" w:rsidP="0035328A">
      <w:pPr>
        <w:spacing w:after="0" w:line="240" w:lineRule="auto"/>
      </w:pPr>
      <w:r>
        <w:separator/>
      </w:r>
    </w:p>
  </w:endnote>
  <w:endnote w:type="continuationSeparator" w:id="0">
    <w:p w:rsidR="00EE5526" w:rsidRDefault="00EE5526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EE5526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526" w:rsidRDefault="00EE5526" w:rsidP="0035328A">
      <w:pPr>
        <w:spacing w:after="0" w:line="240" w:lineRule="auto"/>
      </w:pPr>
      <w:r>
        <w:separator/>
      </w:r>
    </w:p>
  </w:footnote>
  <w:footnote w:type="continuationSeparator" w:id="0">
    <w:p w:rsidR="00EE5526" w:rsidRDefault="00EE5526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526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E5526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8951C4C5-49E9-43A3-9F3E-4817122B4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F6595-92D0-45D7-8286-0704699F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2016-04-21T13:12:00Z</dcterms:modified>
</cp:coreProperties>
</file>